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color w:val="434343"/>
          <w:sz w:val="12"/>
          <w:szCs w:val="1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GENERAL MANAGER/SUPERVISOR </w:t>
            </w:r>
            <w:r w:rsidDel="00000000" w:rsidR="00000000" w:rsidRPr="00000000">
              <w:rPr>
                <w:color w:val="434343"/>
                <w:sz w:val="24"/>
                <w:szCs w:val="24"/>
                <w:highlight w:val="white"/>
                <w:rtl w:val="0"/>
              </w:rPr>
              <w:t xml:space="preserve">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434343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sz w:val="24"/>
          <w:szCs w:val="24"/>
          <w:shd w:fill="efefef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General Manager improves efficiency and increases departmental profitability while managing company operations. They set policies, operations, and budgets. They also oversee hiring staff, running budgets, and customer-attracting pricing promotions.  The ideal General Manager is a leader by example with excellent organizational and communication skills. .</w:t>
      </w:r>
    </w:p>
    <w:p w:rsidR="00000000" w:rsidDel="00000000" w:rsidP="00000000" w:rsidRDefault="00000000" w:rsidRPr="00000000" w14:paraId="0000000F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d9d9d9" w:val="clear"/>
        <w:spacing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3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Scheduling and directing the activities of department supervisors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Ensuring that supervisors run their departments effectively and in line with departmental objectives.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Conducting effective and timely performance evaluations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Managing employee discipline and termination in accordance with business policy and as required.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Coordinating with supervisors to set performance evaluation goals and criteria for assigned personnel.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Ensuring that each department has sufficient personnel to achieve its objectives.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Assisting departmental supervisors with schedule preparation.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Assisting departments with the drafting of their budgets.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Keeping and maintaining relevant employee and production records.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Assuring compliance with company policies and safety standards by assigned departments.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Responding to employee issues and complaints in coordination with human resources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Communicating information from upper management to employees and vice versa.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Performing other related duties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d9d9d9" w:val="clear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X </w:t>
      </w:r>
      <w:r w:rsidDel="00000000" w:rsidR="00000000" w:rsidRPr="00000000">
        <w:rPr>
          <w:highlight w:val="white"/>
          <w:rtl w:val="0"/>
        </w:rPr>
        <w:t xml:space="preserve">years of experience as a general manager or in a comparable administrative position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Must be in good standing with </w:t>
      </w:r>
      <w:r w:rsidDel="00000000" w:rsidR="00000000" w:rsidRPr="00000000">
        <w:rPr>
          <w:highlight w:val="yellow"/>
          <w:rtl w:val="0"/>
        </w:rPr>
        <w:t xml:space="preserve">[insert professional body]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Knowledge of business processes and activities (finance, HR, procurement, operations, etc.)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Proven competence with planning and budgeting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understanding of cost and labour systems that lead to profitability.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Bachelor’s Degree in Business or equivalent subject; an advanced degree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Master’s Degree is a plus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Proficiency in Office applications and related software </w:t>
      </w:r>
      <w:r w:rsidDel="00000000" w:rsidR="00000000" w:rsidRPr="00000000">
        <w:rPr>
          <w:highlight w:val="yellow"/>
          <w:rtl w:val="0"/>
        </w:rPr>
        <w:t xml:space="preserve">(insert software e.g., ERP, HRIS, employee scheduling software)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spacing w:line="240" w:lineRule="auto"/>
        <w:rPr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Sound judgement with the ability to make timely and sound decisions.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Works well under pressure and deals with stressful situations during peak business levels.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Excellent communication skills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Excellent interpersonal skills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Exceptional organizational and leadership abilities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Problem-solving aptitude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Superior analytical skills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9d9d9" w:val="clear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full-time position works </w:t>
      </w:r>
      <w:r w:rsidDel="00000000" w:rsidR="00000000" w:rsidRPr="00000000">
        <w:rPr>
          <w:highlight w:val="yellow"/>
          <w:rtl w:val="0"/>
        </w:rPr>
        <w:t xml:space="preserve">[INSERT SCHEDULE e.g., 8 a.m. to 5 p.m. Mondays through Fridays]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240" w:lineRule="auto"/>
        <w:ind w:left="720" w:hanging="360"/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The [part-time position works </w:t>
      </w:r>
      <w:r w:rsidDel="00000000" w:rsidR="00000000" w:rsidRPr="00000000">
        <w:rPr>
          <w:highlight w:val="yellow"/>
          <w:rtl w:val="0"/>
        </w:rPr>
        <w:t xml:space="preserve">[INSERT SCHEDULE e.g., flexible schedule]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Typically work indoors, but may on occasion work outside.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Overtime and hours outside of typical working schedule may be required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Some travel may be required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leader="none" w:pos="4680"/>
      </w:tabs>
      <w:spacing w:line="240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